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6A" w:rsidRPr="005C537F" w:rsidRDefault="00BC736A" w:rsidP="005C53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TOTAL COUT DEMARRAGE PROJET KISANTU : </w:t>
      </w:r>
      <w:r w:rsidRPr="00BC736A">
        <w:rPr>
          <w:rFonts w:ascii="Times New Roman" w:hAnsi="Times New Roman" w:cs="Times New Roman"/>
          <w:b/>
          <w:sz w:val="36"/>
          <w:szCs w:val="36"/>
        </w:rPr>
        <w:t>4214</w:t>
      </w:r>
      <w:r w:rsidRPr="00BC736A">
        <w:rPr>
          <w:rFonts w:ascii="Calibri" w:hAnsi="Calibri" w:cs="Calibri"/>
          <w:b/>
          <w:sz w:val="36"/>
          <w:szCs w:val="36"/>
        </w:rPr>
        <w:t>$</w:t>
      </w:r>
      <w:r>
        <w:rPr>
          <w:rFonts w:ascii="Calibri" w:hAnsi="Calibri" w:cs="Calibri"/>
          <w:b/>
          <w:sz w:val="36"/>
          <w:szCs w:val="36"/>
        </w:rPr>
        <w:t xml:space="preserve"> (Loyer : 3mois et prime des personnels : 3 mois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822" w:rsidRDefault="003601EB" w:rsidP="000346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PLAN BUDGETAIRE POUR LE DEMARRAGE DU PROJET ONG NOUVEL ESPOIR POUR LA VIE KONGO CENTRAL/KISANTU</w:t>
      </w:r>
    </w:p>
    <w:p w:rsidR="00570300" w:rsidRPr="002D6822" w:rsidRDefault="002D6822" w:rsidP="002D6822">
      <w:pPr>
        <w:pStyle w:val="Paragraphedeliste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AMMENAGEMENT</w:t>
      </w:r>
      <w:r w:rsidR="00031E8E" w:rsidRPr="002D6822">
        <w:rPr>
          <w:rFonts w:ascii="Times New Roman" w:hAnsi="Times New Roman" w:cs="Times New Roman"/>
          <w:b/>
          <w:sz w:val="24"/>
          <w:szCs w:val="24"/>
        </w:rPr>
        <w:t xml:space="preserve"> LABORATOIRE</w:t>
      </w:r>
      <w:r>
        <w:rPr>
          <w:rFonts w:ascii="Times New Roman" w:hAnsi="Times New Roman" w:cs="Times New Roman"/>
          <w:b/>
          <w:sz w:val="24"/>
          <w:szCs w:val="24"/>
        </w:rPr>
        <w:t xml:space="preserve"> CENTRE MEDICAL ‘GORSILAURE MEDICAL CENTER ’</w:t>
      </w:r>
    </w:p>
    <w:p w:rsidR="00FE0935" w:rsidRDefault="00574114" w:rsidP="00031E8E">
      <w:pPr>
        <w:jc w:val="both"/>
        <w:rPr>
          <w:rFonts w:ascii="Times New Roman" w:hAnsi="Times New Roman" w:cs="Times New Roman"/>
          <w:sz w:val="24"/>
          <w:szCs w:val="24"/>
        </w:rPr>
      </w:pPr>
      <w:r w:rsidRPr="00574114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3E89FAE4" wp14:editId="4E6ADF95">
            <wp:extent cx="2562447" cy="1424762"/>
            <wp:effectExtent l="0" t="0" r="0" b="4445"/>
            <wp:docPr id="1" name="Image 1" descr="E:\BIBLIOTHEQUE A\Mariage Ya Julien\Nouvel Espoir docs\170926_bm_Kisantu docs\PHOTOS\IMG-202003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BLIOTHEQUE A\Mariage Ya Julien\Nouvel Espoir docs\170926_bm_Kisantu docs\PHOTOS\IMG-2020032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17" cy="1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114">
        <w:rPr>
          <w:rFonts w:ascii="Times New Roman" w:eastAsia="Calibri" w:hAnsi="Times New Roman" w:cs="Times New Roman"/>
          <w:noProof/>
          <w:lang w:eastAsia="fr-FR"/>
        </w:rPr>
        <w:drawing>
          <wp:inline distT="0" distB="0" distL="0" distR="0" wp14:anchorId="75104066" wp14:editId="0B839121">
            <wp:extent cx="2828260" cy="1414129"/>
            <wp:effectExtent l="0" t="0" r="0" b="0"/>
            <wp:docPr id="2" name="Image 2" descr="E:\BIBLIOTHEQUE A\Mariage Ya Julien\Nouvel Espoir docs\170926_bm_Kisantu docs\PHOTOS\IMG-202003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IBLIOTHEQUE A\Mariage Ya Julien\Nouvel Espoir docs\170926_bm_Kisantu docs\PHOTOS\IMG-20200321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08" cy="14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35" w:rsidRPr="00783D54" w:rsidRDefault="00783D54" w:rsidP="00783D54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D54">
        <w:rPr>
          <w:rFonts w:ascii="Times New Roman" w:hAnsi="Times New Roman" w:cs="Times New Roman"/>
          <w:b/>
          <w:sz w:val="24"/>
          <w:szCs w:val="24"/>
        </w:rPr>
        <w:t>Plan aménagement labo</w:t>
      </w:r>
    </w:p>
    <w:p w:rsidR="00FE0935" w:rsidRDefault="00BC736A" w:rsidP="00031E8E">
      <w:pPr>
        <w:jc w:val="both"/>
        <w:rPr>
          <w:rFonts w:ascii="Times New Roman" w:hAnsi="Times New Roman" w:cs="Times New Roman"/>
          <w:sz w:val="24"/>
          <w:szCs w:val="24"/>
        </w:rPr>
      </w:pPr>
      <w:r w:rsidRPr="00D340D8">
        <w:rPr>
          <w:rFonts w:ascii="Times New Roman" w:hAnsi="Times New Roman" w:cs="Times New Roman"/>
          <w:sz w:val="24"/>
          <w:szCs w:val="24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5pt;height:308.95pt" o:ole="">
            <v:imagedata r:id="rId10" o:title=""/>
          </v:shape>
          <o:OLEObject Type="Embed" ProgID="AcroExch.Document.7" ShapeID="_x0000_i1025" DrawAspect="Content" ObjectID="_1668865220" r:id="rId11"/>
        </w:object>
      </w:r>
    </w:p>
    <w:p w:rsidR="00BC736A" w:rsidRDefault="00BC736A" w:rsidP="00031E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D54" w:rsidRPr="00783D54" w:rsidRDefault="00783D54" w:rsidP="00783D54">
      <w:pPr>
        <w:pStyle w:val="Paragraphedeliste"/>
        <w:numPr>
          <w:ilvl w:val="0"/>
          <w:numId w:val="10"/>
        </w:num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DEVIS</w:t>
      </w:r>
    </w:p>
    <w:p w:rsidR="00783D54" w:rsidRPr="00783D54" w:rsidRDefault="00783D54" w:rsidP="00783D54">
      <w:pPr>
        <w:jc w:val="both"/>
        <w:rPr>
          <w:rFonts w:ascii="Calibri" w:hAnsi="Calibri" w:cs="Calibri"/>
          <w:b/>
          <w:sz w:val="28"/>
          <w:szCs w:val="28"/>
        </w:rPr>
      </w:pPr>
      <w:r w:rsidRPr="00783D54">
        <w:rPr>
          <w:rFonts w:ascii="Times New Roman" w:hAnsi="Times New Roman" w:cs="Times New Roman"/>
          <w:b/>
          <w:sz w:val="28"/>
          <w:szCs w:val="28"/>
        </w:rPr>
        <w:t xml:space="preserve">Cout d’aménagement : 1046 </w:t>
      </w:r>
      <w:r w:rsidRPr="00783D54">
        <w:rPr>
          <w:rFonts w:ascii="Calibri" w:hAnsi="Calibri" w:cs="Calibri"/>
          <w:b/>
          <w:sz w:val="28"/>
          <w:szCs w:val="28"/>
        </w:rPr>
        <w:t xml:space="preserve">$, détails, (voir plan aménagement et devis) en annexe. </w:t>
      </w:r>
    </w:p>
    <w:p w:rsidR="00FE0935" w:rsidRPr="00783D54" w:rsidRDefault="00FE0935" w:rsidP="00783D54">
      <w:pPr>
        <w:rPr>
          <w:rFonts w:ascii="Calibri" w:hAnsi="Calibri" w:cs="Calibri"/>
          <w:sz w:val="28"/>
          <w:szCs w:val="28"/>
        </w:rPr>
      </w:pPr>
    </w:p>
    <w:p w:rsidR="00FE0935" w:rsidRDefault="00783D54" w:rsidP="00031E8E">
      <w:pPr>
        <w:jc w:val="both"/>
        <w:rPr>
          <w:rFonts w:ascii="Times New Roman" w:hAnsi="Times New Roman" w:cs="Times New Roman"/>
          <w:sz w:val="24"/>
          <w:szCs w:val="24"/>
        </w:rPr>
      </w:pPr>
      <w:r w:rsidRPr="00783D54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21.95pt;height:466.35pt" o:ole="">
            <v:imagedata r:id="rId12" o:title=""/>
          </v:shape>
          <o:OLEObject Type="Embed" ProgID="AcroExch.Document.7" ShapeID="_x0000_i1026" DrawAspect="Content" ObjectID="_1668865221" r:id="rId13"/>
        </w:object>
      </w:r>
    </w:p>
    <w:p w:rsidR="00FE0935" w:rsidRDefault="00FE0935" w:rsidP="00031E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0935" w:rsidRDefault="00FE0935" w:rsidP="00031E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0935" w:rsidRDefault="00FE0935" w:rsidP="00031E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6822" w:rsidRPr="00ED0869" w:rsidRDefault="002D6822" w:rsidP="002D6822">
      <w:pPr>
        <w:pStyle w:val="Paragraphedeliste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869">
        <w:rPr>
          <w:rFonts w:ascii="Times New Roman" w:hAnsi="Times New Roman" w:cs="Times New Roman"/>
          <w:b/>
          <w:sz w:val="28"/>
          <w:szCs w:val="28"/>
        </w:rPr>
        <w:lastRenderedPageBreak/>
        <w:t>LOYER MENSUEL : 70</w:t>
      </w:r>
      <w:r w:rsidRPr="00ED0869">
        <w:rPr>
          <w:rFonts w:ascii="Calibri" w:hAnsi="Calibri" w:cs="Calibri"/>
          <w:b/>
          <w:sz w:val="28"/>
          <w:szCs w:val="28"/>
        </w:rPr>
        <w:t>$, ANNUEL : 840$</w:t>
      </w:r>
    </w:p>
    <w:p w:rsidR="002D6822" w:rsidRPr="00ED0869" w:rsidRDefault="002D6822" w:rsidP="002D6822">
      <w:pPr>
        <w:pStyle w:val="Paragraphedeliste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822" w:rsidRPr="00ED0869" w:rsidRDefault="00760DD1" w:rsidP="002D6822">
      <w:pPr>
        <w:pStyle w:val="Paragraphedeliste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869">
        <w:rPr>
          <w:rFonts w:ascii="Times New Roman" w:hAnsi="Times New Roman" w:cs="Times New Roman"/>
          <w:b/>
          <w:sz w:val="28"/>
          <w:szCs w:val="28"/>
        </w:rPr>
        <w:t>ACHATS DE REACTIFS :</w:t>
      </w:r>
    </w:p>
    <w:p w:rsidR="00760DD1" w:rsidRPr="00ED0869" w:rsidRDefault="00760DD1" w:rsidP="00EA6DD9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ED0869">
        <w:rPr>
          <w:rFonts w:ascii="Times New Roman" w:hAnsi="Times New Roman" w:cs="Times New Roman"/>
          <w:b/>
          <w:sz w:val="28"/>
          <w:szCs w:val="28"/>
        </w:rPr>
        <w:t>BIOCHIMIE</w:t>
      </w:r>
    </w:p>
    <w:tbl>
      <w:tblPr>
        <w:tblW w:w="7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860"/>
        <w:gridCol w:w="1180"/>
        <w:gridCol w:w="1840"/>
        <w:gridCol w:w="1580"/>
      </w:tblGrid>
      <w:tr w:rsidR="00ED0869" w:rsidRPr="00ED0869" w:rsidTr="00ED0869">
        <w:trPr>
          <w:trHeight w:val="55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869" w:rsidRPr="00ED0869" w:rsidRDefault="00ED0869" w:rsidP="00ED0869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D0869">
              <w:rPr>
                <w:rFonts w:ascii="Arial Black" w:eastAsia="Times New Roman" w:hAnsi="Arial Black" w:cs="Calibri"/>
                <w:b/>
                <w:bCs/>
                <w:color w:val="000000"/>
                <w:sz w:val="24"/>
                <w:szCs w:val="24"/>
                <w:lang w:eastAsia="fr-FR"/>
              </w:rPr>
              <w:t>REACTIFS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PRIX UN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QUANTITE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NOMBRE DE MOIS DE COUVERTURE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COUT ANNUEL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Hémoglobine glyquée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900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Glucose LIQ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Cholesterol</w:t>
            </w:r>
            <w:proofErr w:type="spellEnd"/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Total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120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Cholesterol</w:t>
            </w:r>
            <w:proofErr w:type="spellEnd"/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HLD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180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Acide urique LIQ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120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Calcium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Potassium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ALAT liquide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ASAT liquide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120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Urée liquide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420</w:t>
            </w:r>
          </w:p>
        </w:tc>
      </w:tr>
      <w:tr w:rsidR="00ED0869" w:rsidRPr="00ED0869" w:rsidTr="00ED0869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Créatinine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420</w:t>
            </w:r>
          </w:p>
        </w:tc>
      </w:tr>
      <w:tr w:rsidR="00ED0869" w:rsidRPr="00ED0869" w:rsidTr="00ED0869">
        <w:trPr>
          <w:trHeight w:val="42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580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38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869" w:rsidRPr="00ED0869" w:rsidRDefault="00ED0869" w:rsidP="00ED08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ED086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2880</w:t>
            </w:r>
          </w:p>
        </w:tc>
      </w:tr>
    </w:tbl>
    <w:p w:rsidR="00EA6DD9" w:rsidRDefault="00EA6DD9" w:rsidP="00EA6DD9">
      <w:pPr>
        <w:rPr>
          <w:rFonts w:ascii="Times New Roman" w:hAnsi="Times New Roman" w:cs="Times New Roman"/>
          <w:b/>
          <w:sz w:val="48"/>
          <w:szCs w:val="48"/>
        </w:rPr>
      </w:pPr>
    </w:p>
    <w:p w:rsidR="00EA6DD9" w:rsidRPr="00783D54" w:rsidRDefault="00783D54" w:rsidP="00783D54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AUTRES</w:t>
      </w:r>
    </w:p>
    <w:tbl>
      <w:tblPr>
        <w:tblW w:w="9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1660"/>
        <w:gridCol w:w="1097"/>
        <w:gridCol w:w="2080"/>
        <w:gridCol w:w="1940"/>
      </w:tblGrid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PRODUITS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Unité emballage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QUANTITE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PRIX Unitaire EN $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PRIX TOTAL en  $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Micropipette 20-200µl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160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320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Tubes à hémolyses en plastic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0,5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Tubes coniques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Lames porte-objets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Lamelles couvre objets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9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Tubes EDTA 4ml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125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 xml:space="preserve">Tubes </w:t>
            </w:r>
            <w:proofErr w:type="spellStart"/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vacutainer</w:t>
            </w:r>
            <w:proofErr w:type="spellEnd"/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 xml:space="preserve"> Sec 4ml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75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 xml:space="preserve">Aiguille </w:t>
            </w:r>
            <w:proofErr w:type="spellStart"/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vacutainer</w:t>
            </w:r>
            <w:proofErr w:type="spellEnd"/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 xml:space="preserve"> G23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9D76C9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fr-FR"/>
              </w:rPr>
            </w:pPr>
            <w:r w:rsidRPr="009D76C9">
              <w:rPr>
                <w:rFonts w:ascii="Calibri" w:eastAsia="Times New Roman" w:hAnsi="Calibri" w:cs="Calibri"/>
                <w:color w:val="FF0000"/>
                <w:lang w:eastAsia="fr-FR"/>
              </w:rPr>
              <w:t>50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Seringue + aiguille 5ml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seringue + aiguille 2ml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Seringue + aiguilles 10 ml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9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Embout jaune 20-200µl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Kit coloration de gram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Giemsa</w:t>
            </w:r>
            <w:proofErr w:type="spellEnd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-mère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Méthanol en litre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Alcool à 70%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Gant non </w:t>
            </w:r>
            <w:proofErr w:type="spellStart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steriles</w:t>
            </w:r>
            <w:proofErr w:type="spellEnd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moyen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Ouat</w:t>
            </w:r>
            <w:proofErr w:type="spellEnd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500g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Glucomètre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TDR syphilis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150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Huille</w:t>
            </w:r>
            <w:proofErr w:type="spellEnd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à immersion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Cellule de </w:t>
            </w:r>
            <w:proofErr w:type="spellStart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Neubauer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50</w:t>
            </w:r>
          </w:p>
        </w:tc>
      </w:tr>
      <w:tr w:rsidR="006637A2" w:rsidRPr="006637A2" w:rsidTr="006637A2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Cellule de </w:t>
            </w:r>
            <w:proofErr w:type="spellStart"/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covaslide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60</w:t>
            </w:r>
          </w:p>
        </w:tc>
      </w:tr>
      <w:tr w:rsidR="006637A2" w:rsidRPr="006637A2" w:rsidTr="006637A2">
        <w:trPr>
          <w:trHeight w:val="46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fr-FR"/>
              </w:rPr>
              <w:t>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7A2" w:rsidRPr="006637A2" w:rsidRDefault="006637A2" w:rsidP="006637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FR"/>
              </w:rPr>
            </w:pPr>
            <w:r w:rsidRPr="006637A2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FR"/>
              </w:rPr>
              <w:t>1538</w:t>
            </w:r>
          </w:p>
        </w:tc>
      </w:tr>
    </w:tbl>
    <w:p w:rsidR="00FC6DC2" w:rsidRDefault="00FC6DC2" w:rsidP="00031E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DC2" w:rsidRDefault="00FC6DC2" w:rsidP="00031E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1E8E" w:rsidRPr="006E769F" w:rsidRDefault="00031E8E" w:rsidP="00031E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769F">
        <w:rPr>
          <w:rFonts w:ascii="Times New Roman" w:hAnsi="Times New Roman" w:cs="Times New Roman"/>
          <w:b/>
          <w:sz w:val="24"/>
          <w:szCs w:val="24"/>
        </w:rPr>
        <w:t>B/ AMELIORATION DE LA CAPACITE DES PRESTATAIRES</w:t>
      </w:r>
    </w:p>
    <w:p w:rsidR="006E769F" w:rsidRDefault="006E769F" w:rsidP="006E76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Organisation des formations</w:t>
      </w:r>
      <w:r w:rsidR="00031E8E">
        <w:rPr>
          <w:rFonts w:ascii="Times New Roman" w:hAnsi="Times New Roman" w:cs="Times New Roman"/>
          <w:sz w:val="24"/>
          <w:szCs w:val="24"/>
        </w:rPr>
        <w:t xml:space="preserve"> données par les formateurs</w:t>
      </w:r>
      <w:r>
        <w:rPr>
          <w:rFonts w:ascii="Times New Roman" w:hAnsi="Times New Roman" w:cs="Times New Roman"/>
          <w:sz w:val="24"/>
          <w:szCs w:val="24"/>
        </w:rPr>
        <w:t xml:space="preserve"> de Kinshasa </w:t>
      </w:r>
      <w:r w:rsidR="00031E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brevetés sur le diabète</w:t>
      </w:r>
    </w:p>
    <w:p w:rsidR="00034616" w:rsidRPr="006E769F" w:rsidRDefault="006E769F" w:rsidP="00A80395">
      <w:pPr>
        <w:rPr>
          <w:rFonts w:ascii="Times New Roman" w:hAnsi="Times New Roman" w:cs="Times New Roman"/>
          <w:b/>
          <w:sz w:val="24"/>
          <w:szCs w:val="24"/>
        </w:rPr>
      </w:pPr>
      <w:r w:rsidRPr="006E769F">
        <w:rPr>
          <w:rFonts w:ascii="Times New Roman" w:hAnsi="Times New Roman" w:cs="Times New Roman"/>
          <w:b/>
          <w:sz w:val="24"/>
          <w:szCs w:val="24"/>
        </w:rPr>
        <w:t>C/ DISPONIBILISATION DES EQUIPEMENTS,</w:t>
      </w:r>
      <w:r w:rsidR="00544D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769F">
        <w:rPr>
          <w:rFonts w:ascii="Times New Roman" w:hAnsi="Times New Roman" w:cs="Times New Roman"/>
          <w:b/>
          <w:sz w:val="24"/>
          <w:szCs w:val="24"/>
        </w:rPr>
        <w:t>DU MATERIELS ET CONSOMMABLES</w:t>
      </w:r>
    </w:p>
    <w:p w:rsidR="00574114" w:rsidRPr="006E769F" w:rsidRDefault="00570300" w:rsidP="006E769F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769F">
        <w:rPr>
          <w:rFonts w:ascii="Times New Roman" w:hAnsi="Times New Roman" w:cs="Times New Roman"/>
          <w:b/>
          <w:sz w:val="24"/>
          <w:szCs w:val="24"/>
        </w:rPr>
        <w:t>Equipements </w:t>
      </w:r>
      <w:r w:rsidR="006E769F" w:rsidRPr="006E769F">
        <w:rPr>
          <w:rFonts w:ascii="Times New Roman" w:hAnsi="Times New Roman" w:cs="Times New Roman"/>
          <w:b/>
          <w:sz w:val="24"/>
          <w:szCs w:val="24"/>
        </w:rPr>
        <w:t xml:space="preserve">disponibles à livrer </w:t>
      </w:r>
      <w:r w:rsidRPr="006E769F">
        <w:rPr>
          <w:rFonts w:ascii="Times New Roman" w:hAnsi="Times New Roman" w:cs="Times New Roman"/>
          <w:b/>
          <w:sz w:val="24"/>
          <w:szCs w:val="24"/>
        </w:rPr>
        <w:t>;</w:t>
      </w:r>
    </w:p>
    <w:p w:rsidR="00574114" w:rsidRDefault="00574114" w:rsidP="005741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446028" cy="1334436"/>
            <wp:effectExtent l="0" t="0" r="1905" b="0"/>
            <wp:docPr id="3" name="Image 3" descr="E:\BIBLIOTHEQUE A\Mariage Ya Julien\Nouvel Espoir docs\170603_bm_Kis docs\Photos\kisangani photos\20170730_09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BLIOTHEQUE A\Mariage Ya Julien\Nouvel Espoir docs\170603_bm_Kis docs\Photos\kisangani photos\20170730_092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50" cy="13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371600" cy="1318437"/>
            <wp:effectExtent l="0" t="0" r="0" b="0"/>
            <wp:docPr id="4" name="Image 4" descr="E:\BIBLIOTHEQUE A\Mariage Ya Julien\Nouvel Espoir docs\170603_bm_Kis docs\Photos\kisangani photos\20170730_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BLIOTHEQUE A\Mariage Ya Julien\Nouvel Espoir docs\170603_bm_Kis docs\Photos\kisangani photos\20170730_092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46" cy="13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26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095154" cy="1318438"/>
            <wp:effectExtent l="0" t="0" r="0" b="0"/>
            <wp:docPr id="5" name="Image 5" descr="E:\BIBLIOTHEQUE A\Mariage Ya Julien\Nouvel Espoir docs\170603_bm_Kis docs\Photos\kisangani photos\20170730_09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IBLIOTHEQUE A\Mariage Ya Julien\Nouvel Espoir docs\170603_bm_Kis docs\Photos\kisangani photos\20170730_092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6" cy="13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300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531088" cy="1307803"/>
            <wp:effectExtent l="0" t="0" r="0" b="6985"/>
            <wp:docPr id="6" name="Image 6" descr="E:\BIBLIOTHEQUE A\Mariage Ya Julien\Nouvel Espoir docs\170603_bm_Kis docs\Photos\kisangani photos\20170730_09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BLIOTHEQUE A\Mariage Ya Julien\Nouvel Espoir docs\170603_bm_Kis docs\Photos\kisangani photos\20170730_092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54" cy="13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5" w:rsidRDefault="00A80395" w:rsidP="005741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4114" w:rsidRPr="006E769F" w:rsidRDefault="006E769F" w:rsidP="005741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769F">
        <w:rPr>
          <w:rFonts w:ascii="Times New Roman" w:hAnsi="Times New Roman" w:cs="Times New Roman"/>
          <w:b/>
          <w:sz w:val="24"/>
          <w:szCs w:val="24"/>
        </w:rPr>
        <w:t xml:space="preserve">D. IDENTIFICATION DES DIABETIQUES AU SEIN DE L’ORPHELINAT </w:t>
      </w:r>
    </w:p>
    <w:p w:rsidR="006637A2" w:rsidRDefault="006E769F" w:rsidP="005741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Dépistage active d</w:t>
      </w:r>
      <w:r w:rsidR="006637A2">
        <w:rPr>
          <w:rFonts w:ascii="Times New Roman" w:hAnsi="Times New Roman" w:cs="Times New Roman"/>
          <w:sz w:val="24"/>
          <w:szCs w:val="24"/>
        </w:rPr>
        <w:t xml:space="preserve">es orphelins du dit orphelinats. </w:t>
      </w:r>
    </w:p>
    <w:p w:rsidR="00A80395" w:rsidRDefault="006637A2" w:rsidP="005741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ETAPE 1 : </w:t>
      </w:r>
      <w:r w:rsidR="00544DF9">
        <w:rPr>
          <w:rFonts w:ascii="Times New Roman" w:hAnsi="Times New Roman" w:cs="Times New Roman"/>
          <w:sz w:val="24"/>
          <w:szCs w:val="24"/>
        </w:rPr>
        <w:t xml:space="preserve">CHOIX DE 50 orphelins pour le dépistage du diabète : </w:t>
      </w:r>
    </w:p>
    <w:p w:rsidR="00706BA6" w:rsidRDefault="00544DF9" w:rsidP="008335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Durée d’activité : 3 jours </w:t>
      </w:r>
    </w:p>
    <w:p w:rsidR="00544DF9" w:rsidRDefault="00544DF9" w:rsidP="008335AD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Dépense activité : 150 </w:t>
      </w:r>
      <w:r>
        <w:rPr>
          <w:rFonts w:ascii="Calibri" w:hAnsi="Calibri" w:cs="Calibri"/>
          <w:sz w:val="24"/>
          <w:szCs w:val="24"/>
        </w:rPr>
        <w:t>$ (transport, prime technicien de laboratoire et achat intrants).</w:t>
      </w:r>
    </w:p>
    <w:p w:rsidR="00544DF9" w:rsidRDefault="00544DF9" w:rsidP="008335AD">
      <w:pPr>
        <w:jc w:val="both"/>
        <w:rPr>
          <w:rFonts w:ascii="Calibri" w:hAnsi="Calibri" w:cs="Calibri"/>
          <w:sz w:val="24"/>
          <w:szCs w:val="24"/>
        </w:rPr>
      </w:pPr>
    </w:p>
    <w:p w:rsidR="00544DF9" w:rsidRDefault="00544DF9" w:rsidP="008335AD">
      <w:pPr>
        <w:jc w:val="both"/>
        <w:rPr>
          <w:rFonts w:ascii="Calibri" w:hAnsi="Calibri" w:cs="Calibri"/>
          <w:sz w:val="24"/>
          <w:szCs w:val="24"/>
        </w:rPr>
      </w:pPr>
    </w:p>
    <w:p w:rsidR="00BC736A" w:rsidRDefault="00BC736A" w:rsidP="008335AD">
      <w:pPr>
        <w:jc w:val="both"/>
        <w:rPr>
          <w:rFonts w:ascii="Calibri" w:hAnsi="Calibri" w:cs="Calibri"/>
          <w:sz w:val="24"/>
          <w:szCs w:val="24"/>
        </w:rPr>
      </w:pPr>
    </w:p>
    <w:p w:rsidR="00544DF9" w:rsidRPr="00E70F65" w:rsidRDefault="00544DF9" w:rsidP="00544DF9">
      <w:pPr>
        <w:pStyle w:val="Paragraphedeliste"/>
        <w:numPr>
          <w:ilvl w:val="0"/>
          <w:numId w:val="7"/>
        </w:numPr>
        <w:jc w:val="both"/>
        <w:rPr>
          <w:rFonts w:ascii="Calibri" w:hAnsi="Calibri" w:cs="Calibri"/>
          <w:b/>
          <w:sz w:val="24"/>
          <w:szCs w:val="24"/>
        </w:rPr>
      </w:pPr>
      <w:r w:rsidRPr="00E70F65">
        <w:rPr>
          <w:rFonts w:ascii="Calibri" w:hAnsi="Calibri" w:cs="Calibri"/>
          <w:b/>
          <w:sz w:val="24"/>
          <w:szCs w:val="24"/>
        </w:rPr>
        <w:lastRenderedPageBreak/>
        <w:t>PRIME PERSONNEL MENSUEL PERSONNELS</w:t>
      </w:r>
    </w:p>
    <w:p w:rsidR="00544DF9" w:rsidRDefault="00544DF9" w:rsidP="00544DF9">
      <w:pPr>
        <w:pStyle w:val="Paragraphedeliste"/>
        <w:ind w:left="1080"/>
        <w:jc w:val="both"/>
        <w:rPr>
          <w:rFonts w:ascii="Calibri" w:hAnsi="Calibri" w:cs="Calibri"/>
          <w:sz w:val="24"/>
          <w:szCs w:val="24"/>
        </w:rPr>
      </w:pPr>
    </w:p>
    <w:p w:rsidR="00127E89" w:rsidRPr="00127E89" w:rsidRDefault="00544DF9" w:rsidP="00127E89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  <w:sz w:val="24"/>
          <w:szCs w:val="24"/>
        </w:rPr>
      </w:pPr>
      <w:r w:rsidRPr="00544DF9">
        <w:rPr>
          <w:rFonts w:ascii="Calibri" w:hAnsi="Calibri" w:cs="Calibri"/>
          <w:sz w:val="24"/>
          <w:szCs w:val="24"/>
        </w:rPr>
        <w:t>Clinicien :</w:t>
      </w:r>
      <w:r w:rsidR="00E70F65">
        <w:rPr>
          <w:rFonts w:ascii="Calibri" w:hAnsi="Calibri" w:cs="Calibri"/>
          <w:sz w:val="24"/>
          <w:szCs w:val="24"/>
        </w:rPr>
        <w:t xml:space="preserve"> 1</w:t>
      </w:r>
      <w:r w:rsidR="00127E89">
        <w:rPr>
          <w:rFonts w:ascii="Calibri" w:hAnsi="Calibri" w:cs="Calibri"/>
          <w:sz w:val="24"/>
          <w:szCs w:val="24"/>
        </w:rPr>
        <w:t>0</w:t>
      </w:r>
      <w:r w:rsidRPr="00544DF9">
        <w:rPr>
          <w:rFonts w:ascii="Calibri" w:hAnsi="Calibri" w:cs="Calibri"/>
          <w:sz w:val="24"/>
          <w:szCs w:val="24"/>
        </w:rPr>
        <w:t>0 $</w:t>
      </w:r>
    </w:p>
    <w:p w:rsidR="00544DF9" w:rsidRDefault="00544DF9" w:rsidP="00544DF9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Technicien de laboratoire :</w:t>
      </w:r>
      <w:r w:rsidR="00127E89">
        <w:rPr>
          <w:rFonts w:ascii="Calibri" w:hAnsi="Calibri" w:cs="Calibri"/>
          <w:sz w:val="24"/>
          <w:szCs w:val="24"/>
        </w:rPr>
        <w:t xml:space="preserve"> 100</w:t>
      </w:r>
      <w:r>
        <w:rPr>
          <w:rFonts w:ascii="Calibri" w:hAnsi="Calibri" w:cs="Calibri"/>
          <w:sz w:val="24"/>
          <w:szCs w:val="24"/>
        </w:rPr>
        <w:t>$</w:t>
      </w:r>
    </w:p>
    <w:p w:rsidR="00E70F65" w:rsidRDefault="00127E89" w:rsidP="00544DF9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Infirmiers : 7</w:t>
      </w:r>
      <w:r w:rsidR="00E70F65">
        <w:rPr>
          <w:rFonts w:ascii="Calibri" w:hAnsi="Calibri" w:cs="Calibri"/>
          <w:sz w:val="24"/>
          <w:szCs w:val="24"/>
        </w:rPr>
        <w:t>0$</w:t>
      </w:r>
    </w:p>
    <w:p w:rsidR="00544DF9" w:rsidRDefault="00544DF9" w:rsidP="00544DF9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Garçon de salle : 30 $</w:t>
      </w:r>
    </w:p>
    <w:p w:rsidR="00127E89" w:rsidRDefault="00127E89" w:rsidP="00127E89">
      <w:pPr>
        <w:pStyle w:val="Paragraphedeliste"/>
        <w:jc w:val="both"/>
        <w:rPr>
          <w:rFonts w:ascii="Calibri" w:hAnsi="Calibri" w:cs="Calibri"/>
          <w:sz w:val="24"/>
          <w:szCs w:val="24"/>
        </w:rPr>
      </w:pPr>
    </w:p>
    <w:p w:rsidR="00E70F65" w:rsidRDefault="00BC736A" w:rsidP="00E70F6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TOTAL MENS</w:t>
      </w:r>
      <w:r w:rsidR="00E70F65">
        <w:rPr>
          <w:rFonts w:ascii="Calibri" w:hAnsi="Calibri" w:cs="Calibri"/>
          <w:sz w:val="24"/>
          <w:szCs w:val="24"/>
        </w:rPr>
        <w:t xml:space="preserve">UEL : 300$ </w:t>
      </w:r>
    </w:p>
    <w:p w:rsidR="00E70F65" w:rsidRDefault="00E70F65" w:rsidP="00E70F6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TOTAL ANNUEL : 3600$</w:t>
      </w:r>
    </w:p>
    <w:p w:rsidR="00127E89" w:rsidRPr="009D76C9" w:rsidRDefault="00127E89" w:rsidP="00127E89">
      <w:pPr>
        <w:pStyle w:val="Paragraphedeliste"/>
        <w:numPr>
          <w:ilvl w:val="0"/>
          <w:numId w:val="7"/>
        </w:numPr>
        <w:jc w:val="both"/>
        <w:rPr>
          <w:rFonts w:ascii="Calibri" w:hAnsi="Calibri" w:cs="Calibri"/>
          <w:b/>
          <w:sz w:val="24"/>
          <w:szCs w:val="24"/>
        </w:rPr>
      </w:pPr>
      <w:r w:rsidRPr="009D76C9">
        <w:rPr>
          <w:rFonts w:ascii="Calibri" w:hAnsi="Calibri" w:cs="Calibri"/>
          <w:b/>
          <w:sz w:val="24"/>
          <w:szCs w:val="24"/>
        </w:rPr>
        <w:t>MAINTENANCE ET ENTRETIENT DES EQUIPEMENTS</w:t>
      </w:r>
    </w:p>
    <w:p w:rsidR="00127E89" w:rsidRDefault="00127E89" w:rsidP="00127E89">
      <w:pPr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REALISATION : CHAQUE TRIMESTRE,</w:t>
      </w:r>
    </w:p>
    <w:p w:rsidR="00127E89" w:rsidRDefault="00127E89" w:rsidP="00127E89">
      <w:pPr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EQUIPE DE REALISATION : </w:t>
      </w:r>
      <w:r w:rsidR="009D76C9">
        <w:rPr>
          <w:rFonts w:ascii="Calibri" w:hAnsi="Calibri" w:cs="Calibri"/>
          <w:sz w:val="24"/>
          <w:szCs w:val="24"/>
        </w:rPr>
        <w:t>COALEX MEDICAL</w:t>
      </w:r>
    </w:p>
    <w:p w:rsidR="009D76C9" w:rsidRDefault="009D76C9" w:rsidP="00127E89">
      <w:pPr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FRAIS DE REALISATION : 150$</w:t>
      </w:r>
    </w:p>
    <w:p w:rsidR="00BC736A" w:rsidRPr="00127E89" w:rsidRDefault="00BC736A" w:rsidP="00127E89">
      <w:pPr>
        <w:ind w:left="360"/>
        <w:jc w:val="both"/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sectPr w:rsidR="00BC736A" w:rsidRPr="00127E89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7B2" w:rsidRDefault="00C037B2" w:rsidP="003F4F14">
      <w:pPr>
        <w:spacing w:after="0" w:line="240" w:lineRule="auto"/>
      </w:pPr>
      <w:r>
        <w:separator/>
      </w:r>
    </w:p>
  </w:endnote>
  <w:endnote w:type="continuationSeparator" w:id="0">
    <w:p w:rsidR="00C037B2" w:rsidRDefault="00C037B2" w:rsidP="003F4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7B2" w:rsidRDefault="00C037B2" w:rsidP="003F4F14">
      <w:pPr>
        <w:spacing w:after="0" w:line="240" w:lineRule="auto"/>
      </w:pPr>
      <w:r>
        <w:separator/>
      </w:r>
    </w:p>
  </w:footnote>
  <w:footnote w:type="continuationSeparator" w:id="0">
    <w:p w:rsidR="00C037B2" w:rsidRDefault="00C037B2" w:rsidP="003F4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F14" w:rsidRPr="003F4F14" w:rsidRDefault="003F4F14" w:rsidP="003F4F14">
    <w:pPr>
      <w:jc w:val="center"/>
      <w:rPr>
        <w:b/>
        <w:sz w:val="28"/>
        <w:szCs w:val="28"/>
      </w:rPr>
    </w:pPr>
    <w:r w:rsidRPr="00B52FF8">
      <w:rPr>
        <w:rFonts w:ascii="Times New Roman" w:hAnsi="Times New Roman" w:cs="Times New Roman"/>
        <w:b/>
        <w:noProof/>
        <w:sz w:val="24"/>
        <w:szCs w:val="24"/>
        <w:lang w:eastAsia="fr-FR"/>
      </w:rPr>
      <w:drawing>
        <wp:inline distT="0" distB="0" distL="0" distR="0" wp14:anchorId="1EE9F853" wp14:editId="10E83962">
          <wp:extent cx="1609725" cy="714375"/>
          <wp:effectExtent l="19050" t="0" r="9525" b="0"/>
          <wp:docPr id="12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pace réservé du contenu 6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2105" cy="7243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F4F14">
      <w:rPr>
        <w:b/>
        <w:sz w:val="28"/>
        <w:szCs w:val="28"/>
      </w:rPr>
      <w:t xml:space="preserve"> PROJET D’APPUIS DE L’ONG NOUVEL ESPOIR POUR LA VIE AU KONGO CENTRAL/ KISANTU, ZONE DE SANTE KIBOKO VULU  EN 2021</w:t>
    </w:r>
  </w:p>
  <w:p w:rsidR="003F4F14" w:rsidRDefault="003F4F1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94196"/>
    <w:multiLevelType w:val="hybridMultilevel"/>
    <w:tmpl w:val="BD842AF0"/>
    <w:lvl w:ilvl="0" w:tplc="630C4DB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313AB"/>
    <w:multiLevelType w:val="hybridMultilevel"/>
    <w:tmpl w:val="DD3E2D26"/>
    <w:lvl w:ilvl="0" w:tplc="C92649C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00A07"/>
    <w:multiLevelType w:val="hybridMultilevel"/>
    <w:tmpl w:val="A35C7C06"/>
    <w:lvl w:ilvl="0" w:tplc="890C09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D1521"/>
    <w:multiLevelType w:val="hybridMultilevel"/>
    <w:tmpl w:val="1EDC4450"/>
    <w:lvl w:ilvl="0" w:tplc="C4C8A53A">
      <w:start w:val="1"/>
      <w:numFmt w:val="upperLetter"/>
      <w:lvlText w:val="%1."/>
      <w:lvlJc w:val="left"/>
      <w:pPr>
        <w:ind w:left="1185" w:hanging="4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9C41BF"/>
    <w:multiLevelType w:val="hybridMultilevel"/>
    <w:tmpl w:val="080E6F5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AAD5DDA"/>
    <w:multiLevelType w:val="hybridMultilevel"/>
    <w:tmpl w:val="6A1E8D62"/>
    <w:lvl w:ilvl="0" w:tplc="02F6F0B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8637D"/>
    <w:multiLevelType w:val="hybridMultilevel"/>
    <w:tmpl w:val="6A8CD888"/>
    <w:lvl w:ilvl="0" w:tplc="42089E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087B98"/>
    <w:multiLevelType w:val="hybridMultilevel"/>
    <w:tmpl w:val="96DE46C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671AF"/>
    <w:multiLevelType w:val="hybridMultilevel"/>
    <w:tmpl w:val="F81ABC18"/>
    <w:lvl w:ilvl="0" w:tplc="1EF022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A58EF"/>
    <w:multiLevelType w:val="hybridMultilevel"/>
    <w:tmpl w:val="A0402D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E903CD"/>
    <w:multiLevelType w:val="hybridMultilevel"/>
    <w:tmpl w:val="DC0EB35C"/>
    <w:lvl w:ilvl="0" w:tplc="04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3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A6"/>
    <w:rsid w:val="00031E8E"/>
    <w:rsid w:val="00034616"/>
    <w:rsid w:val="00053314"/>
    <w:rsid w:val="00064E24"/>
    <w:rsid w:val="00127E89"/>
    <w:rsid w:val="001462DF"/>
    <w:rsid w:val="001720C1"/>
    <w:rsid w:val="00182A13"/>
    <w:rsid w:val="001A3997"/>
    <w:rsid w:val="002B1266"/>
    <w:rsid w:val="002D5B44"/>
    <w:rsid w:val="002D6822"/>
    <w:rsid w:val="003601EB"/>
    <w:rsid w:val="00360F33"/>
    <w:rsid w:val="003F4F14"/>
    <w:rsid w:val="00433260"/>
    <w:rsid w:val="0046190B"/>
    <w:rsid w:val="00544DF9"/>
    <w:rsid w:val="00550E27"/>
    <w:rsid w:val="00570300"/>
    <w:rsid w:val="00574114"/>
    <w:rsid w:val="005C537F"/>
    <w:rsid w:val="005F3EC6"/>
    <w:rsid w:val="0062198B"/>
    <w:rsid w:val="006368C7"/>
    <w:rsid w:val="00654890"/>
    <w:rsid w:val="006637A2"/>
    <w:rsid w:val="006A71D0"/>
    <w:rsid w:val="006D2872"/>
    <w:rsid w:val="006E769F"/>
    <w:rsid w:val="006F3D0E"/>
    <w:rsid w:val="00706BA6"/>
    <w:rsid w:val="00747FFA"/>
    <w:rsid w:val="00760DD1"/>
    <w:rsid w:val="00783D54"/>
    <w:rsid w:val="008335AD"/>
    <w:rsid w:val="008509F0"/>
    <w:rsid w:val="00864A85"/>
    <w:rsid w:val="009064F8"/>
    <w:rsid w:val="00933C3E"/>
    <w:rsid w:val="0094596D"/>
    <w:rsid w:val="0096571C"/>
    <w:rsid w:val="009D76C9"/>
    <w:rsid w:val="009F047A"/>
    <w:rsid w:val="00A408BE"/>
    <w:rsid w:val="00A80395"/>
    <w:rsid w:val="00AE5E07"/>
    <w:rsid w:val="00BC736A"/>
    <w:rsid w:val="00C037B2"/>
    <w:rsid w:val="00CB40EB"/>
    <w:rsid w:val="00D340D8"/>
    <w:rsid w:val="00D84B0F"/>
    <w:rsid w:val="00E70F65"/>
    <w:rsid w:val="00EA6DD9"/>
    <w:rsid w:val="00EC58B7"/>
    <w:rsid w:val="00ED0869"/>
    <w:rsid w:val="00F96970"/>
    <w:rsid w:val="00FC6DC2"/>
    <w:rsid w:val="00FE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5E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6B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4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4F14"/>
  </w:style>
  <w:style w:type="paragraph" w:styleId="Pieddepage">
    <w:name w:val="footer"/>
    <w:basedOn w:val="Normal"/>
    <w:link w:val="PieddepageCar"/>
    <w:uiPriority w:val="99"/>
    <w:unhideWhenUsed/>
    <w:rsid w:val="003F4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4F14"/>
  </w:style>
  <w:style w:type="paragraph" w:styleId="Textedebulles">
    <w:name w:val="Balloon Text"/>
    <w:basedOn w:val="Normal"/>
    <w:link w:val="TextedebullesCar"/>
    <w:uiPriority w:val="99"/>
    <w:semiHidden/>
    <w:unhideWhenUsed/>
    <w:rsid w:val="003F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4F1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E5E0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360F3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5E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6B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4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4F14"/>
  </w:style>
  <w:style w:type="paragraph" w:styleId="Pieddepage">
    <w:name w:val="footer"/>
    <w:basedOn w:val="Normal"/>
    <w:link w:val="PieddepageCar"/>
    <w:uiPriority w:val="99"/>
    <w:unhideWhenUsed/>
    <w:rsid w:val="003F4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4F14"/>
  </w:style>
  <w:style w:type="paragraph" w:styleId="Textedebulles">
    <w:name w:val="Balloon Text"/>
    <w:basedOn w:val="Normal"/>
    <w:link w:val="TextedebullesCar"/>
    <w:uiPriority w:val="99"/>
    <w:semiHidden/>
    <w:unhideWhenUsed/>
    <w:rsid w:val="003F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4F1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E5E0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360F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4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98752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9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8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33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7563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803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092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675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245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5886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5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7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51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8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4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7477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871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2898218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786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3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395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 DONAT</dc:creator>
  <cp:lastModifiedBy>MICHEL BOYS</cp:lastModifiedBy>
  <cp:revision>3</cp:revision>
  <dcterms:created xsi:type="dcterms:W3CDTF">2020-12-07T12:53:00Z</dcterms:created>
  <dcterms:modified xsi:type="dcterms:W3CDTF">2020-12-07T15:54:00Z</dcterms:modified>
</cp:coreProperties>
</file>